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49F1F" w14:textId="6A12EFC7" w:rsidR="007D499D" w:rsidRDefault="0002451B">
      <w:r>
        <w:rPr>
          <w:noProof/>
        </w:rPr>
        <w:drawing>
          <wp:inline distT="0" distB="0" distL="0" distR="0" wp14:anchorId="7D608456" wp14:editId="1C188623">
            <wp:extent cx="7901940" cy="446281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09097" cy="446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9BE7" w14:textId="67BADB5C" w:rsidR="0002451B" w:rsidRDefault="0002451B"/>
    <w:p w14:paraId="067E4EBD" w14:textId="4F23AF66" w:rsidR="0002451B" w:rsidRDefault="0002451B">
      <w:r>
        <w:rPr>
          <w:noProof/>
        </w:rPr>
        <w:drawing>
          <wp:inline distT="0" distB="0" distL="0" distR="0" wp14:anchorId="3D1B9FA7" wp14:editId="6ADE8638">
            <wp:extent cx="8024495" cy="382137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30691" cy="38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C9FA" w14:textId="3665688D" w:rsidR="0002451B" w:rsidRDefault="0002451B"/>
    <w:p w14:paraId="6B68A7EF" w14:textId="4DD1D0AC" w:rsidR="0002451B" w:rsidRDefault="002B0A16">
      <w:r>
        <w:rPr>
          <w:noProof/>
        </w:rPr>
        <w:drawing>
          <wp:inline distT="0" distB="0" distL="0" distR="0" wp14:anchorId="053F2F47" wp14:editId="79117611">
            <wp:extent cx="7929245" cy="40056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934736" cy="40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2818" w14:textId="7D805674" w:rsidR="002B0A16" w:rsidRDefault="002B0A16"/>
    <w:p w14:paraId="3F81A464" w14:textId="65E18940" w:rsidR="002B0A16" w:rsidRDefault="00AD1054">
      <w:r>
        <w:rPr>
          <w:noProof/>
        </w:rPr>
        <w:lastRenderedPageBreak/>
        <w:drawing>
          <wp:inline distT="0" distB="0" distL="0" distR="0" wp14:anchorId="185B3E69" wp14:editId="622114E4">
            <wp:extent cx="8120380" cy="424445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27139" cy="42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CB83" w14:textId="12B65196" w:rsidR="0002451B" w:rsidRDefault="0002451B"/>
    <w:p w14:paraId="7764A71A" w14:textId="2260F782" w:rsidR="00B462F1" w:rsidRDefault="00B462F1">
      <w:r w:rsidRPr="00B462F1">
        <w:rPr>
          <w:b/>
          <w:bCs/>
        </w:rPr>
        <w:t xml:space="preserve">Use of </w:t>
      </w:r>
      <w:proofErr w:type="spellStart"/>
      <w:proofErr w:type="gramStart"/>
      <w:r w:rsidRPr="00B462F1">
        <w:rPr>
          <w:b/>
          <w:bCs/>
        </w:rPr>
        <w:t>CommandExecutionException</w:t>
      </w:r>
      <w:proofErr w:type="spellEnd"/>
      <w:r>
        <w:t xml:space="preserve"> :</w:t>
      </w:r>
      <w:proofErr w:type="gramEnd"/>
      <w:r>
        <w:t xml:space="preserve"> If we get any exception in </w:t>
      </w:r>
      <w:r w:rsidR="0095632A">
        <w:t>method annotated with @C</w:t>
      </w:r>
      <w:r>
        <w:t>ommand</w:t>
      </w:r>
      <w:r w:rsidR="0095632A">
        <w:t>H</w:t>
      </w:r>
      <w:r>
        <w:t xml:space="preserve">andler then throws the  </w:t>
      </w:r>
      <w:proofErr w:type="spellStart"/>
      <w:r>
        <w:t>CommandExecutionException</w:t>
      </w:r>
      <w:proofErr w:type="spellEnd"/>
      <w:r>
        <w:t xml:space="preserve"> exception</w:t>
      </w:r>
      <w:r w:rsidR="0095632A">
        <w:t xml:space="preserve"> and Method annotated with @EventSourcingHandler will not be called</w:t>
      </w:r>
      <w:r w:rsidR="002D2AC5">
        <w:t xml:space="preserve"> although </w:t>
      </w:r>
      <w:proofErr w:type="spellStart"/>
      <w:r w:rsidR="002D2AC5">
        <w:t>AggregateLifeCycle.apply</w:t>
      </w:r>
      <w:proofErr w:type="spellEnd"/>
      <w:r w:rsidR="002D2AC5">
        <w:t>() method will be called prior because Axon framework does not called straightway</w:t>
      </w:r>
      <w:r w:rsidR="0095632A">
        <w:t>.</w:t>
      </w:r>
      <w:r>
        <w:t xml:space="preserve"> </w:t>
      </w:r>
      <w:proofErr w:type="gramStart"/>
      <w:r>
        <w:t>So</w:t>
      </w:r>
      <w:proofErr w:type="gramEnd"/>
      <w:r>
        <w:t xml:space="preserve"> we need to configure this exception in @ControllerAdvice.</w:t>
      </w:r>
    </w:p>
    <w:p w14:paraId="5F29C419" w14:textId="44EDC1EB" w:rsidR="00B462F1" w:rsidRDefault="00B462F1">
      <w:r>
        <w:rPr>
          <w:noProof/>
        </w:rPr>
        <w:drawing>
          <wp:inline distT="0" distB="0" distL="0" distR="0" wp14:anchorId="4E8C081C" wp14:editId="5A6A696A">
            <wp:extent cx="8188325" cy="3712191"/>
            <wp:effectExtent l="0" t="0" r="317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95958" cy="37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2F1B" w14:textId="3F2DAEFE" w:rsidR="00B462F1" w:rsidRDefault="00B462F1"/>
    <w:p w14:paraId="569F2847" w14:textId="62CE132B" w:rsidR="00B462F1" w:rsidRDefault="00B462F1">
      <w:r>
        <w:rPr>
          <w:noProof/>
        </w:rPr>
        <w:drawing>
          <wp:inline distT="0" distB="0" distL="0" distR="0" wp14:anchorId="5855FD80" wp14:editId="2E13528E">
            <wp:extent cx="8031480" cy="3446060"/>
            <wp:effectExtent l="0" t="0" r="762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40650" cy="34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4C03" w14:textId="452BDBF0" w:rsidR="00B462F1" w:rsidRDefault="00B462F1"/>
    <w:p w14:paraId="3EA15337" w14:textId="77777777" w:rsidR="00B462F1" w:rsidRDefault="00B462F1"/>
    <w:p w14:paraId="6FFC4C0E" w14:textId="30C233F2" w:rsidR="00B462F1" w:rsidRDefault="007A0538" w:rsidP="007A0538">
      <w:pPr>
        <w:pStyle w:val="ListParagraph"/>
        <w:numPr>
          <w:ilvl w:val="0"/>
          <w:numId w:val="1"/>
        </w:numPr>
      </w:pPr>
      <w:r>
        <w:t>Now handling @ExceptionHandler of Axon Framework</w:t>
      </w:r>
      <w:r w:rsidR="007F199A">
        <w:t xml:space="preserve"> and </w:t>
      </w:r>
      <w:proofErr w:type="spellStart"/>
      <w:r w:rsidR="007F199A">
        <w:t>ListenerInvocationErrrorHandler</w:t>
      </w:r>
      <w:proofErr w:type="spellEnd"/>
      <w:r>
        <w:t xml:space="preserve"> at consumer </w:t>
      </w:r>
      <w:proofErr w:type="gramStart"/>
      <w:r>
        <w:t>side :</w:t>
      </w:r>
      <w:proofErr w:type="gramEnd"/>
      <w:r>
        <w:t xml:space="preserve"> EventHandler Side</w:t>
      </w:r>
    </w:p>
    <w:p w14:paraId="3A00B0CE" w14:textId="021BEF03" w:rsidR="007F199A" w:rsidRDefault="007F199A" w:rsidP="007F199A">
      <w:pPr>
        <w:pStyle w:val="ListParagraph"/>
      </w:pPr>
      <w:r>
        <w:rPr>
          <w:noProof/>
        </w:rPr>
        <w:lastRenderedPageBreak/>
        <w:drawing>
          <wp:inline distT="0" distB="0" distL="0" distR="0" wp14:anchorId="04AD0928" wp14:editId="07F21DE6">
            <wp:extent cx="7171690" cy="39442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75401" cy="394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3C86" w14:textId="54B6E914" w:rsidR="0002451B" w:rsidRDefault="0002451B"/>
    <w:p w14:paraId="0818853A" w14:textId="3CCB2F8E" w:rsidR="007F199A" w:rsidRDefault="007F199A" w:rsidP="007F199A">
      <w:proofErr w:type="spellStart"/>
      <w:r>
        <w:t>ListenerInvocationErrrorHandler</w:t>
      </w:r>
      <w:proofErr w:type="spellEnd"/>
      <w:r>
        <w:t xml:space="preserve"> will be responsible to propagate the exception raised by the EventHandler side to CommandHandler Side.</w:t>
      </w:r>
    </w:p>
    <w:p w14:paraId="59EC2597" w14:textId="46C385DE" w:rsidR="007E0C69" w:rsidRDefault="007E0C69" w:rsidP="007F199A">
      <w:r>
        <w:t xml:space="preserve">Now in </w:t>
      </w:r>
      <w:proofErr w:type="spellStart"/>
      <w:r>
        <w:t>ProductEventHandler</w:t>
      </w:r>
      <w:proofErr w:type="spellEnd"/>
      <w:r>
        <w:t xml:space="preserve"> class, rethrowing the exception</w:t>
      </w:r>
    </w:p>
    <w:p w14:paraId="55F37D33" w14:textId="07B92EB8" w:rsidR="007E0C69" w:rsidRDefault="007E0C69" w:rsidP="007F199A">
      <w:r>
        <w:rPr>
          <w:noProof/>
        </w:rPr>
        <w:drawing>
          <wp:inline distT="0" distB="0" distL="0" distR="0" wp14:anchorId="4618D482" wp14:editId="381E9F88">
            <wp:extent cx="7485380" cy="4012441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90123" cy="401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0E13" w14:textId="2EDFAE19" w:rsidR="007E0C69" w:rsidRDefault="007E0C69" w:rsidP="007F199A"/>
    <w:p w14:paraId="5626B5BE" w14:textId="0761D749" w:rsidR="007E0C69" w:rsidRDefault="007E0C69" w:rsidP="007F199A">
      <w:proofErr w:type="spellStart"/>
      <w:r>
        <w:t>Product</w:t>
      </w:r>
      <w:r>
        <w:t>Service</w:t>
      </w:r>
      <w:r>
        <w:t>Event</w:t>
      </w:r>
      <w:r>
        <w:t>sError</w:t>
      </w:r>
      <w:r>
        <w:t>Handler</w:t>
      </w:r>
      <w:proofErr w:type="spellEnd"/>
    </w:p>
    <w:p w14:paraId="4EC42E58" w14:textId="26F6C487" w:rsidR="007E0C69" w:rsidRDefault="007E0C69" w:rsidP="007F199A"/>
    <w:p w14:paraId="63DE2477" w14:textId="7CEEA89B" w:rsidR="007E0C69" w:rsidRDefault="007E0C69" w:rsidP="007F199A">
      <w:r>
        <w:rPr>
          <w:noProof/>
        </w:rPr>
        <w:drawing>
          <wp:inline distT="0" distB="0" distL="0" distR="0" wp14:anchorId="3AB2BC8C" wp14:editId="581CF73D">
            <wp:extent cx="7853680" cy="412844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59254" cy="41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4D6A" w14:textId="66D2FBA2" w:rsidR="00D52E28" w:rsidRDefault="00D52E28" w:rsidP="00D52E28">
      <w:r>
        <w:t xml:space="preserve">To register the </w:t>
      </w:r>
      <w:proofErr w:type="spellStart"/>
      <w:r>
        <w:t>ProductServiceEventsErrorHandler</w:t>
      </w:r>
      <w:proofErr w:type="spellEnd"/>
      <w:r>
        <w:t xml:space="preserve"> which implements </w:t>
      </w:r>
      <w:proofErr w:type="spellStart"/>
      <w:r>
        <w:t>ListenerInvocationErrrorHandler</w:t>
      </w:r>
      <w:proofErr w:type="spellEnd"/>
    </w:p>
    <w:p w14:paraId="6AC74581" w14:textId="71D49B45" w:rsidR="00D52E28" w:rsidRDefault="00D52E28" w:rsidP="007F199A"/>
    <w:p w14:paraId="1E93AFC6" w14:textId="7D678773" w:rsidR="00D52E28" w:rsidRDefault="00D52E28" w:rsidP="007F199A">
      <w:r>
        <w:rPr>
          <w:noProof/>
        </w:rPr>
        <w:lastRenderedPageBreak/>
        <w:drawing>
          <wp:inline distT="0" distB="0" distL="0" distR="0" wp14:anchorId="45C10AF7" wp14:editId="7648172A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41BD" w14:textId="0F1AA5FD" w:rsidR="008E4208" w:rsidRDefault="008E4208" w:rsidP="007F199A"/>
    <w:p w14:paraId="0C5E827A" w14:textId="20C03234" w:rsidR="008E4208" w:rsidRDefault="008E4208" w:rsidP="007F199A"/>
    <w:p w14:paraId="0852AAFE" w14:textId="2DE26BBC" w:rsidR="008E4208" w:rsidRDefault="008E4208" w:rsidP="007F199A">
      <w:r>
        <w:t>How it works: Now we are explicitly throwing the exception in the method annotated with @EventHandler</w:t>
      </w:r>
    </w:p>
    <w:p w14:paraId="0253CECA" w14:textId="5A142E46" w:rsidR="008E4208" w:rsidRDefault="008E4208" w:rsidP="007F199A">
      <w:r>
        <w:rPr>
          <w:noProof/>
        </w:rPr>
        <w:drawing>
          <wp:inline distT="0" distB="0" distL="0" distR="0" wp14:anchorId="7B5E225F" wp14:editId="6238375A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20C0" w14:textId="5E35401D" w:rsidR="009A07EA" w:rsidRDefault="009A07EA" w:rsidP="007F199A"/>
    <w:p w14:paraId="3BE9749F" w14:textId="43E60E6E" w:rsidR="009A07EA" w:rsidRDefault="009A07EA" w:rsidP="009A07EA">
      <w:pPr>
        <w:pStyle w:val="ListParagraph"/>
        <w:numPr>
          <w:ilvl w:val="0"/>
          <w:numId w:val="2"/>
        </w:numPr>
      </w:pPr>
      <w:r>
        <w:t>First Exception throws from event handler, means no commit.</w:t>
      </w:r>
    </w:p>
    <w:p w14:paraId="6BC47D8E" w14:textId="619E1EA2" w:rsidR="009A07EA" w:rsidRDefault="009A07EA" w:rsidP="009A07EA">
      <w:pPr>
        <w:pStyle w:val="ListParagraph"/>
        <w:numPr>
          <w:ilvl w:val="0"/>
          <w:numId w:val="2"/>
        </w:numPr>
      </w:pPr>
      <w:r>
        <w:t xml:space="preserve">There is </w:t>
      </w:r>
      <w:proofErr w:type="spellStart"/>
      <w:r>
        <w:t>exceptionhandler</w:t>
      </w:r>
      <w:proofErr w:type="spellEnd"/>
      <w:r>
        <w:t xml:space="preserve"> in this class, debugger will go there.</w:t>
      </w:r>
    </w:p>
    <w:p w14:paraId="1560F355" w14:textId="7F0E9B1D" w:rsidR="009A07EA" w:rsidRDefault="009A07EA" w:rsidP="009A07EA">
      <w:pPr>
        <w:pStyle w:val="ListParagraph"/>
        <w:numPr>
          <w:ilvl w:val="0"/>
          <w:numId w:val="2"/>
        </w:numPr>
      </w:pPr>
      <w:r>
        <w:t xml:space="preserve">After that it will go to the </w:t>
      </w:r>
      <w:proofErr w:type="spellStart"/>
      <w:r>
        <w:t>ProductServiceEventsErrorHandler</w:t>
      </w:r>
      <w:proofErr w:type="spellEnd"/>
      <w:r>
        <w:t xml:space="preserve"> which implements </w:t>
      </w:r>
      <w:proofErr w:type="spellStart"/>
      <w:r>
        <w:t>ListenerInvocationErrrorHandler</w:t>
      </w:r>
      <w:proofErr w:type="spellEnd"/>
      <w:r>
        <w:t>, where we will rethrow the exception.</w:t>
      </w:r>
    </w:p>
    <w:p w14:paraId="0A0A299C" w14:textId="3A5BD6D7" w:rsidR="009A07EA" w:rsidRDefault="009A07EA" w:rsidP="009A07EA">
      <w:pPr>
        <w:pStyle w:val="ListParagraph"/>
        <w:numPr>
          <w:ilvl w:val="0"/>
          <w:numId w:val="2"/>
        </w:numPr>
      </w:pPr>
      <w:r>
        <w:t>Finally this exception will prop</w:t>
      </w:r>
      <w:r w:rsidR="001C56EC">
        <w:t>a</w:t>
      </w:r>
      <w:r>
        <w:t>gate to</w:t>
      </w:r>
      <w:r w:rsidR="001C56EC">
        <w:t xml:space="preserve"> ExceptionHandler method</w:t>
      </w:r>
      <w:r>
        <w:t xml:space="preserve"> </w:t>
      </w:r>
      <w:r w:rsidR="001C56EC">
        <w:t>@ControllerAdvice at CommandHandler Side.</w:t>
      </w:r>
    </w:p>
    <w:sectPr w:rsidR="009A07EA" w:rsidSect="00D52E28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509C8"/>
    <w:multiLevelType w:val="hybridMultilevel"/>
    <w:tmpl w:val="D05618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8564A8"/>
    <w:multiLevelType w:val="hybridMultilevel"/>
    <w:tmpl w:val="C9DE05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51B"/>
    <w:rsid w:val="0002451B"/>
    <w:rsid w:val="001C56EC"/>
    <w:rsid w:val="002B0A16"/>
    <w:rsid w:val="002D2AC5"/>
    <w:rsid w:val="002F31F9"/>
    <w:rsid w:val="007A0538"/>
    <w:rsid w:val="007E0C69"/>
    <w:rsid w:val="007F199A"/>
    <w:rsid w:val="008E4208"/>
    <w:rsid w:val="0095632A"/>
    <w:rsid w:val="009A07EA"/>
    <w:rsid w:val="00AD1054"/>
    <w:rsid w:val="00B462F1"/>
    <w:rsid w:val="00C70DD7"/>
    <w:rsid w:val="00D52E28"/>
    <w:rsid w:val="00E619F2"/>
    <w:rsid w:val="00F53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A6DD0"/>
  <w15:chartTrackingRefBased/>
  <w15:docId w15:val="{D31B4B08-95EC-4A22-9ABB-8DC86DD60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5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203</Words>
  <Characters>1160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Bansal</dc:creator>
  <cp:keywords/>
  <dc:description/>
  <cp:lastModifiedBy>Rajiv Bansal</cp:lastModifiedBy>
  <cp:revision>2</cp:revision>
  <dcterms:created xsi:type="dcterms:W3CDTF">2021-12-07T16:17:00Z</dcterms:created>
  <dcterms:modified xsi:type="dcterms:W3CDTF">2021-12-07T16:17:00Z</dcterms:modified>
</cp:coreProperties>
</file>